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snapToGrid/>
        <w:ind w:firstLine="0" w:firstLineChars="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附件2：</w:t>
      </w:r>
    </w:p>
    <w:p>
      <w:pPr>
        <w:pageBreakBefore w:val="0"/>
        <w:widowControl w:val="0"/>
        <w:kinsoku/>
        <w:wordWrap/>
        <w:overflowPunct/>
        <w:topLinePunct w:val="0"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sz w:val="28"/>
          <w:szCs w:val="28"/>
        </w:rPr>
        <w:t>安全培训教师培训班报名回执单</w:t>
      </w:r>
    </w:p>
    <w:bookmarkEnd w:id="0"/>
    <w:p>
      <w:pPr>
        <w:pageBreakBefore w:val="0"/>
        <w:widowControl w:val="0"/>
        <w:kinsoku/>
        <w:wordWrap/>
        <w:overflowPunct/>
        <w:topLinePunct w:val="0"/>
        <w:snapToGrid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填报单位：</w:t>
      </w:r>
    </w:p>
    <w:tbl>
      <w:tblPr>
        <w:tblStyle w:val="2"/>
        <w:tblW w:w="9765" w:type="dxa"/>
        <w:tblInd w:w="-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945"/>
        <w:gridCol w:w="1032"/>
        <w:gridCol w:w="1488"/>
        <w:gridCol w:w="1575"/>
        <w:gridCol w:w="1743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03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</w:p>
        </w:tc>
        <w:tc>
          <w:tcPr>
            <w:tcW w:w="148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</w:t>
            </w:r>
          </w:p>
        </w:tc>
        <w:tc>
          <w:tcPr>
            <w:tcW w:w="15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职称</w:t>
            </w:r>
          </w:p>
        </w:tc>
        <w:tc>
          <w:tcPr>
            <w:tcW w:w="17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16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snapToGrid/>
        <w:spacing w:line="240" w:lineRule="exac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经办人：    联系电话：         邮箱：           传真:</w:t>
      </w:r>
    </w:p>
    <w:p>
      <w:pPr>
        <w:pageBreakBefore w:val="0"/>
        <w:widowControl w:val="0"/>
        <w:kinsoku/>
        <w:wordWrap/>
        <w:overflowPunct/>
        <w:topLinePunct w:val="0"/>
        <w:snapToGrid/>
        <w:spacing w:line="440" w:lineRule="exact"/>
        <w:ind w:right="-613" w:rightChars="-292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</w:t>
      </w:r>
    </w:p>
    <w:p>
      <w:pPr>
        <w:pageBreakBefore w:val="0"/>
        <w:widowControl w:val="0"/>
        <w:kinsoku/>
        <w:wordWrap/>
        <w:overflowPunct/>
        <w:topLinePunct w:val="0"/>
        <w:snapToGrid/>
        <w:spacing w:line="440" w:lineRule="exact"/>
        <w:ind w:left="31" w:leftChars="15" w:right="-613" w:rightChars="-292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邮寄地址：南宁市长岗路三里一巷43号广西安全生产职业培训中心安培科（邮编：530023）</w:t>
      </w:r>
    </w:p>
    <w:p>
      <w:pPr>
        <w:pageBreakBefore w:val="0"/>
        <w:widowControl w:val="0"/>
        <w:kinsoku/>
        <w:wordWrap/>
        <w:overflowPunct/>
        <w:topLinePunct w:val="0"/>
        <w:snapToGrid/>
        <w:spacing w:line="440" w:lineRule="exact"/>
        <w:ind w:right="-613" w:rightChars="-292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联系电话：0771-5600295  5607630   5600302</w:t>
      </w:r>
    </w:p>
    <w:p>
      <w:pPr>
        <w:pageBreakBefore w:val="0"/>
        <w:widowControl w:val="0"/>
        <w:kinsoku/>
        <w:wordWrap/>
        <w:overflowPunct/>
        <w:topLinePunct w:val="0"/>
        <w:snapToGrid/>
        <w:spacing w:line="440" w:lineRule="exac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邮 箱：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"mailto:apzxapk@163.com"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sz w:val="28"/>
          <w:szCs w:val="28"/>
        </w:rPr>
        <w:t>apzxapk@163.com</w:t>
      </w:r>
      <w:r>
        <w:rPr>
          <w:rStyle w:val="4"/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 xml:space="preserve">   QQ: 2906450265  1783189427</w:t>
      </w:r>
    </w:p>
    <w:p>
      <w:pPr>
        <w:pageBreakBefore w:val="0"/>
        <w:widowControl w:val="0"/>
        <w:kinsoku/>
        <w:wordWrap/>
        <w:overflowPunct/>
        <w:topLinePunct w:val="0"/>
        <w:snapToGrid/>
        <w:spacing w:line="440" w:lineRule="exact"/>
        <w:ind w:firstLine="0" w:firstLineChars="0"/>
        <w:textAlignment w:val="auto"/>
        <w:rPr>
          <w:rFonts w:hint="eastAsia" w:ascii="宋体" w:hAnsi="宋体" w:eastAsia="宋体" w:cs="宋体"/>
          <w:b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网址：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>http://gxapzx.com/</w:t>
      </w:r>
    </w:p>
    <w:p/>
    <w:sectPr>
      <w:pgSz w:w="11906" w:h="16838"/>
      <w:pgMar w:top="1191" w:right="1474" w:bottom="119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E0F81"/>
    <w:rsid w:val="4FA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2021-07-14T01:40:00Z</dcterms:created>
  <dc:creator>Administrator</dc:creator>
  <cp:lastModifiedBy>Administrator</cp:lastModifiedBy>
  <dcterms:modified xsi:type="dcterms:W3CDTF">2021-07-14T01:42:46Z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