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0795" r="0" b="1778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4.4pt;margin-top:15.6pt;height:0pt;width:441pt;z-index:251659264;mso-width-relative:page;mso-height-relative:page;" filled="f" stroked="t" coordsize="21600,21600" o:gfxdata="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J&#10;QnIY1gAAAAgBAAAPAAAAAAAAAAEAIAAAACIAAABkcnMvZG93bnJldi54bWxQSwECFAAUAAAACACH&#10;TuJAReZsXe0BAADqAwAADgAAAAAAAAABACAAAAAlAQAAZHJzL2Uyb0RvYy54bWxQSwUGAAAAAAYA&#10;BgBZAQAAhA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rFonts w:hint="eastAsia"/>
          <w:bCs w:val="0"/>
          <w:spacing w:val="-17"/>
          <w:kern w:val="2"/>
          <w:sz w:val="44"/>
          <w:szCs w:val="44"/>
        </w:rPr>
      </w:pPr>
      <w:r>
        <w:rPr>
          <w:rFonts w:hint="eastAsia"/>
          <w:bCs w:val="0"/>
          <w:spacing w:val="-17"/>
          <w:kern w:val="2"/>
          <w:sz w:val="44"/>
          <w:szCs w:val="44"/>
        </w:rPr>
        <w:t>广西安全生产职业培训中心关于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spacing w:val="-17"/>
          <w:kern w:val="2"/>
          <w:sz w:val="44"/>
          <w:szCs w:val="44"/>
        </w:rPr>
      </w:pPr>
      <w:r>
        <w:rPr>
          <w:rFonts w:hint="eastAsia"/>
          <w:bCs w:val="0"/>
          <w:spacing w:val="-17"/>
          <w:kern w:val="2"/>
          <w:sz w:val="44"/>
          <w:szCs w:val="44"/>
        </w:rPr>
        <w:t>举办非高危工商贸企业交通水利电力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spacing w:val="-17"/>
          <w:kern w:val="2"/>
          <w:sz w:val="44"/>
          <w:szCs w:val="44"/>
        </w:rPr>
      </w:pPr>
      <w:r>
        <w:rPr>
          <w:rFonts w:hint="eastAsia"/>
          <w:bCs w:val="0"/>
          <w:spacing w:val="-17"/>
          <w:kern w:val="2"/>
          <w:sz w:val="44"/>
          <w:szCs w:val="44"/>
        </w:rPr>
        <w:t>林业烟草等单位安全管理知识培训班的通知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各非高危工商贸企业、交通、水利、电力、林业、烟草等单位: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为提高企业安全生产管理人员安全生产管理水平和安全理念，促进安全发展，根据《安全生产法》、《生产经营单位安全培训规定》的规定和要求，我中心定于2022年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月在南宁举办一期安全管理知识（含再训）培训班。现将有关事项通知如下：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一、培训对象</w:t>
      </w:r>
    </w:p>
    <w:p>
      <w:pPr>
        <w:tabs>
          <w:tab w:val="left" w:pos="9000"/>
        </w:tabs>
        <w:spacing w:line="560" w:lineRule="exact"/>
        <w:ind w:right="-29" w:rightChars="-1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1、初训：未取得安全生产管理知识《培训合格证》的单位主要负责人和安全生产管理人员。</w:t>
      </w:r>
    </w:p>
    <w:p>
      <w:pPr>
        <w:tabs>
          <w:tab w:val="left" w:pos="9000"/>
        </w:tabs>
        <w:spacing w:line="560" w:lineRule="exact"/>
        <w:ind w:right="-29" w:rightChars="-1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2、再训：已取得安全生产管理知识《培训合格证》的单位主要负责人和安全生产管理人员。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二、培训内容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主要内容包括安全生产法律法规、安全生产管理知识、隐患排查及事故应急管理等。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三、培训时间、地点及报名办法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"/>
          <w:spacing w:val="-6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1、培训时间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初训：202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日，共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天。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再训：202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日，共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天。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"/>
          <w:spacing w:val="-6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2、报到时间：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日上午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8：30-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2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下午14：30-18：00</w:t>
      </w:r>
    </w:p>
    <w:p>
      <w:pPr>
        <w:spacing w:line="500" w:lineRule="exact"/>
        <w:ind w:firstLine="1059" w:firstLineChars="331"/>
        <w:rPr>
          <w:rFonts w:ascii="仿宋" w:hAnsi="仿宋" w:eastAsia="仿宋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</w:rPr>
        <w:t>报到地点：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南宁市兴宁区长堽路三里一巷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43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号广西安全生产职业培训中心办公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楼报到室（广西第一工业学校内）。</w:t>
      </w:r>
    </w:p>
    <w:p>
      <w:pPr>
        <w:spacing w:line="500" w:lineRule="exact"/>
        <w:ind w:right="-225" w:rightChars="-107" w:firstLine="1059" w:firstLineChars="331"/>
        <w:rPr>
          <w:rFonts w:ascii="仿宋" w:hAnsi="仿宋" w:eastAsia="仿宋" w:cs="华文仿宋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上课地点：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广西安全生产职业培训中心办公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18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楼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教室。</w:t>
      </w:r>
    </w:p>
    <w:p>
      <w:pPr>
        <w:numPr>
          <w:ilvl w:val="0"/>
          <w:numId w:val="1"/>
        </w:numPr>
        <w:spacing w:line="560" w:lineRule="exact"/>
        <w:ind w:right="-395" w:rightChars="-18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登录我中心网址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val="en-US" w:eastAsia="zh-CN"/>
        </w:rPr>
        <w:t>www.gxapzx.com点击培训报名，或者关注我中心微信公众号“广西安培”报名。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根据南宁市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疫情防控需要，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培训班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原则上只能安排50人以内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，未提前在网上报名的学员暂不能参加本期培训班。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60" w:lineRule="exact"/>
        <w:ind w:right="-395" w:rightChars="-18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四、考核发证</w:t>
      </w:r>
    </w:p>
    <w:p>
      <w:pPr>
        <w:spacing w:line="530" w:lineRule="exact"/>
        <w:ind w:firstLine="480" w:firstLineChars="150"/>
        <w:rPr>
          <w:rFonts w:ascii="仿宋" w:hAnsi="仿宋" w:eastAsia="仿宋" w:cs="仿宋"/>
          <w:kern w:val="2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初训学员学习期满经考核合格，由我中心颁发安全生产管理知识《培训合格证》；再训学员提交不少于800字的手写学习（工作）总结作为主要考核材料，学习期满经考核合格的由本中心给予再教育合格证明。</w:t>
      </w:r>
    </w:p>
    <w:p>
      <w:pPr>
        <w:spacing w:line="560" w:lineRule="exact"/>
        <w:ind w:right="-395" w:rightChars="-18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五、收费标准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初训：培训学费、教材资料费等共合计450元/人。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再训：培训学费、教材资料费等共合计250元/人。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1"/>
      <w:bookmarkStart w:id="1" w:name="OLE_LINK2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，费用自理。电话：0771-5613219</w:t>
      </w:r>
    </w:p>
    <w:p>
      <w:pPr>
        <w:spacing w:line="560" w:lineRule="exact"/>
        <w:ind w:right="-395" w:rightChars="-18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六、银行账号</w:t>
      </w:r>
    </w:p>
    <w:p>
      <w:pPr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60" w:lineRule="exact"/>
        <w:ind w:right="-395" w:rightChars="-188" w:firstLine="1280" w:firstLineChars="4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numPr>
          <w:ilvl w:val="0"/>
          <w:numId w:val="2"/>
        </w:numPr>
        <w:spacing w:line="560" w:lineRule="exact"/>
        <w:ind w:right="-395" w:rightChars="-188"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其他事项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学员须交以下材料：</w:t>
      </w:r>
    </w:p>
    <w:p>
      <w:pPr>
        <w:spacing w:line="56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（一）近期免冠一寸彩色白底相片二张。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（二）第二代居民身份证双面清晰复印件一份。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再训学员除以上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项外还应上交安全生产管理知识《培训合格证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原件和复印件一份。</w:t>
      </w:r>
    </w:p>
    <w:p>
      <w:pPr>
        <w:spacing w:line="560" w:lineRule="exact"/>
        <w:ind w:right="-395" w:rightChars="-18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八、联系人及电话</w:t>
      </w:r>
    </w:p>
    <w:p>
      <w:pPr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莫晓凤、刘显坤：0771-5600295 </w:t>
      </w:r>
      <w:r>
        <w:rPr>
          <w:rFonts w:hint="eastAsia" w:ascii="仿宋" w:hAnsi="仿宋" w:eastAsia="仿宋" w:cs="仿宋_GB2312"/>
          <w:sz w:val="32"/>
          <w:szCs w:val="32"/>
        </w:rPr>
        <w:t>5607630</w:t>
      </w: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学员报到室电话： 0771-5613219（报到当日咨询电话）</w:t>
      </w:r>
    </w:p>
    <w:p>
      <w:pPr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证件查询电话：</w:t>
      </w:r>
      <w:r>
        <w:rPr>
          <w:rFonts w:ascii="仿宋" w:hAnsi="仿宋" w:eastAsia="仿宋" w:cs="仿宋_GB2312"/>
          <w:sz w:val="32"/>
          <w:szCs w:val="32"/>
          <w:lang w:val="zh-CN"/>
        </w:rPr>
        <w:t>0771-5618991</w:t>
      </w:r>
    </w:p>
    <w:p>
      <w:pPr>
        <w:pStyle w:val="3"/>
        <w:spacing w:line="53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附件：</w:t>
      </w:r>
    </w:p>
    <w:p>
      <w:pPr>
        <w:pStyle w:val="3"/>
        <w:numPr>
          <w:ilvl w:val="0"/>
          <w:numId w:val="3"/>
        </w:numPr>
        <w:spacing w:line="530" w:lineRule="exact"/>
        <w:ind w:left="740" w:leftChars="0" w:hanging="320" w:firstLineChars="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培训班疫情防控要求</w:t>
      </w:r>
    </w:p>
    <w:p>
      <w:pPr>
        <w:pStyle w:val="3"/>
        <w:numPr>
          <w:ilvl w:val="0"/>
          <w:numId w:val="3"/>
        </w:numPr>
        <w:spacing w:line="530" w:lineRule="exact"/>
        <w:ind w:left="740" w:leftChars="0" w:hanging="320" w:firstLineChars="0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lang w:eastAsia="zh-CN"/>
        </w:rPr>
        <w:t>个</w:t>
      </w:r>
      <w:r>
        <w:rPr>
          <w:rFonts w:hint="eastAsia" w:ascii="仿宋" w:hAnsi="仿宋" w:eastAsia="仿宋" w:cs="仿宋_GB2312"/>
        </w:rPr>
        <w:t>人健康承诺书</w:t>
      </w:r>
    </w:p>
    <w:p>
      <w:pPr>
        <w:pStyle w:val="3"/>
        <w:numPr>
          <w:ilvl w:val="0"/>
          <w:numId w:val="3"/>
        </w:numPr>
        <w:spacing w:line="530" w:lineRule="exact"/>
        <w:ind w:left="740" w:leftChars="0" w:hanging="320" w:firstLineChars="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</w:rPr>
        <w:t>个人14天内行程及健康监测情况表</w:t>
      </w: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358140</wp:posOffset>
                </wp:positionV>
                <wp:extent cx="5800725" cy="0"/>
                <wp:effectExtent l="0" t="0" r="0" b="0"/>
                <wp:wrapNone/>
                <wp:docPr id="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-0.2pt;margin-top:28.2pt;height:0pt;width:456.75pt;z-index:251660288;mso-width-relative:page;mso-height-relative:page;" filled="f" stroked="t" coordsize="21600,21600" o:gfxdata="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tURJjVAAAABwEAAA8AAAAAAAAAAQAgAAAAIgAAAGRycy9kb3ducmV2LnhtbFBL&#10;AQIUABQAAAAIAIdO4kBvyk+Z+QEAAPE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抄报：自治区应急管理厅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_GB2312"/>
          <w:sz w:val="32"/>
          <w:szCs w:val="32"/>
        </w:rPr>
        <w:t>共印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份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1</w:t>
      </w:r>
    </w:p>
    <w:p>
      <w:pPr>
        <w:spacing w:line="320" w:lineRule="exact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spacing w:line="720" w:lineRule="exact"/>
        <w:ind w:right="641" w:firstLine="646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培训班疫情防控要求</w:t>
      </w:r>
    </w:p>
    <w:p>
      <w:pPr>
        <w:spacing w:line="720" w:lineRule="exact"/>
        <w:ind w:right="641" w:firstLine="646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一、学员报到前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自行打印填写个人健康承诺表、个人14天内行程及健康监测情况表，报到当天交给班主任，参加培训班的学员需持48小时内核酸检测阴性报告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二、由培训班统一提供《学员健康登记表和健康承诺书》，班主任提前收集核验相关参培参考等人员（含教师、学员、工作人员）的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“三码”（即健康码、行程码、疫苗接种记录）情况，对健康码、行程码有异常的，一律不得参加培训、考试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三、学员开学前14天内有高、中风险地区（根据国家公布为准）旅居史的，暂不来参加培训班。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四、学员开学前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天内有从境外地区返回的，暂不来参加培训班。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五、学员报到前14天内如出现发热、干咳、乏力、鼻塞、流涕、咽痛、腹泻等可疑症状，或与确诊病例、疑似病例有密切接触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，或医学隔离、居家隔离尚未解除的，暂不来参加培训班。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六、学员根据疫情防控要求确定妥善安全的交通方式来校报到；如乘坐公共交通工具，请务必全程做好防控措施。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七、培训期间保持适当间距，全程佩戴自备口罩，如身体出现发热、干咳、乏力等疑似状况，须立即报告本期班主任。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" w:name="_GoBack"/>
      <w:bookmarkEnd w:id="2"/>
    </w:p>
    <w:p>
      <w:pP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个人健康承诺表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为了你和大家健康，请如实告知填报，如隐瞒或虚假填报，将依法追究责任。</w:t>
      </w:r>
    </w:p>
    <w:tbl>
      <w:tblPr>
        <w:tblStyle w:val="9"/>
        <w:tblpPr w:leftFromText="180" w:rightFromText="180" w:vertAnchor="page" w:horzAnchor="page" w:tblpX="1231" w:tblpY="3153"/>
        <w:tblW w:w="98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7"/>
        <w:gridCol w:w="2529"/>
        <w:gridCol w:w="35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如实填写以下内容：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374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  <w:tc>
          <w:tcPr>
            <w:tcW w:w="25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男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女 </w:t>
            </w:r>
          </w:p>
        </w:tc>
        <w:tc>
          <w:tcPr>
            <w:tcW w:w="35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过去14天内居住地址：</w:t>
            </w:r>
            <w:r>
              <w:rPr>
                <w:rFonts w:hint="eastAsia"/>
                <w:szCs w:val="21"/>
                <w:u w:val="single"/>
              </w:rPr>
              <w:t xml:space="preserve">      省（市、自治区）     市县（市、区）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户籍地址：</w:t>
            </w:r>
            <w:r>
              <w:rPr>
                <w:rFonts w:hint="eastAsia"/>
                <w:szCs w:val="21"/>
                <w:u w:val="single"/>
              </w:rPr>
              <w:t xml:space="preserve">        省（市、自治区）       市    县（市、区）     乡镇       （街道）     村（小区）         （门牌号）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单位及职务：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1.21天内是否有港台和国外旅居史。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2.14天内是否来自境外或到过有本土疫情的省(区、市)以及到过广西边境8县(市、区)。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3.离邕返邕途中是否已做好自我防护自觉配合体温测量。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4.从外省市返邕前是否提前24小时向单位及居住地所在社区（村屯）报告，返邕前48小时内是否做核酸检测，抵邕后12小时内是否向单位及居住地所在社区（村屯）报告。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5.从外省市返邕后是否按规定完成集中隔离观察、居家隔离观察、居家健康监测天数以及按规定应核酸检测次数。                    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6.从广西边境8县市区返邕前48小时内是否做核酸检测，抵邕后是否做了核酸检。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pacing w:val="-11"/>
                <w:sz w:val="21"/>
                <w:szCs w:val="21"/>
              </w:rPr>
              <w:t>14 天内是否接触过新冠肺炎确诊病例、疑似病例、已知无症状感染者、居家隔离观察人员。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  <w:spacing w:val="-11"/>
                <w:sz w:val="21"/>
                <w:szCs w:val="21"/>
              </w:rPr>
              <w:t>14天内是否有发热、干咳、乏力、咽痛、嗅(味）觉减退、腹泻等症状，且未排除传染病感染。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pacing w:val="-17"/>
                <w:sz w:val="21"/>
                <w:szCs w:val="21"/>
              </w:rPr>
              <w:t xml:space="preserve">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9.14天内是否参加聚集性活动。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</w:trPr>
        <w:tc>
          <w:tcPr>
            <w:tcW w:w="9840" w:type="dxa"/>
            <w:gridSpan w:val="3"/>
            <w:vAlign w:val="center"/>
          </w:tcPr>
          <w:p>
            <w:pPr>
              <w:ind w:firstLine="21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以上内容属实，如隐瞒、虚报，本人承担一切法律责任和相应后果。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参加会议人员报到时请将此表交给会务组，谢谢配合！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人员签字：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填报时间：       年    月     日</w:t>
            </w:r>
          </w:p>
        </w:tc>
      </w:tr>
    </w:tbl>
    <w:p>
      <w:pPr>
        <w:rPr>
          <w:rFonts w:hint="eastAsia"/>
          <w:b/>
          <w:sz w:val="36"/>
          <w:szCs w:val="36"/>
        </w:rPr>
      </w:pPr>
    </w:p>
    <w:p>
      <w:pP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个人14天内行程及健康监测情况表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44"/>
          <w:szCs w:val="44"/>
        </w:rPr>
      </w:pPr>
    </w:p>
    <w:tbl>
      <w:tblPr>
        <w:tblStyle w:val="9"/>
        <w:tblW w:w="9757" w:type="dxa"/>
        <w:tblInd w:w="-1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921"/>
        <w:gridCol w:w="1020"/>
        <w:gridCol w:w="1438"/>
        <w:gridCol w:w="1563"/>
        <w:gridCol w:w="1599"/>
        <w:gridCol w:w="12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体温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行程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外出时间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返回时间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填报人（签字）：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/>
        <w:textAlignment w:val="auto"/>
        <w:rPr>
          <w:rFonts w:ascii="仿宋_GB2312"/>
          <w:sz w:val="28"/>
        </w:rPr>
      </w:pPr>
      <w:r>
        <w:rPr>
          <w:rFonts w:hint="eastAsia"/>
          <w:sz w:val="28"/>
          <w:szCs w:val="28"/>
        </w:rPr>
        <w:t>报到时请将此表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个人健康承诺表交给</w:t>
      </w:r>
      <w:r>
        <w:rPr>
          <w:rFonts w:hint="eastAsia"/>
          <w:sz w:val="28"/>
          <w:szCs w:val="28"/>
          <w:lang w:eastAsia="zh-CN"/>
        </w:rPr>
        <w:t>班主任</w:t>
      </w:r>
      <w:r>
        <w:rPr>
          <w:rFonts w:hint="eastAsia"/>
          <w:sz w:val="28"/>
          <w:szCs w:val="28"/>
        </w:rPr>
        <w:t xml:space="preserve">，谢谢配合！  </w:t>
      </w: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6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74C5D2"/>
    <w:multiLevelType w:val="singleLevel"/>
    <w:tmpl w:val="8F74C5D2"/>
    <w:lvl w:ilvl="0" w:tentative="0">
      <w:start w:val="1"/>
      <w:numFmt w:val="decimal"/>
      <w:suff w:val="nothing"/>
      <w:lvlText w:val="%1、"/>
      <w:lvlJc w:val="left"/>
      <w:pPr>
        <w:ind w:left="-109"/>
      </w:pPr>
    </w:lvl>
  </w:abstractNum>
  <w:abstractNum w:abstractNumId="1">
    <w:nsid w:val="41790CBB"/>
    <w:multiLevelType w:val="singleLevel"/>
    <w:tmpl w:val="41790CBB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73A2BF43"/>
    <w:multiLevelType w:val="singleLevel"/>
    <w:tmpl w:val="73A2BF4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31EB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655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039D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51411"/>
    <w:rsid w:val="00B71345"/>
    <w:rsid w:val="00B71FFF"/>
    <w:rsid w:val="00B72931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013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943626"/>
    <w:rsid w:val="04453671"/>
    <w:rsid w:val="06805EC4"/>
    <w:rsid w:val="075D7254"/>
    <w:rsid w:val="085317F3"/>
    <w:rsid w:val="0A586EF5"/>
    <w:rsid w:val="0B7F3AD3"/>
    <w:rsid w:val="0DA16325"/>
    <w:rsid w:val="0E212992"/>
    <w:rsid w:val="0E5F432D"/>
    <w:rsid w:val="0F847D6D"/>
    <w:rsid w:val="100B1317"/>
    <w:rsid w:val="110B7F61"/>
    <w:rsid w:val="11527182"/>
    <w:rsid w:val="14036FE0"/>
    <w:rsid w:val="15AE30C6"/>
    <w:rsid w:val="16675745"/>
    <w:rsid w:val="1713627F"/>
    <w:rsid w:val="17F3089A"/>
    <w:rsid w:val="186336E7"/>
    <w:rsid w:val="188C4ADE"/>
    <w:rsid w:val="18930709"/>
    <w:rsid w:val="1B336349"/>
    <w:rsid w:val="1C18301A"/>
    <w:rsid w:val="1C2D3B43"/>
    <w:rsid w:val="1C5F57F0"/>
    <w:rsid w:val="1CEC3499"/>
    <w:rsid w:val="1E61318B"/>
    <w:rsid w:val="200C17F8"/>
    <w:rsid w:val="20C05445"/>
    <w:rsid w:val="22044A14"/>
    <w:rsid w:val="23D474F8"/>
    <w:rsid w:val="240779B4"/>
    <w:rsid w:val="25890CC7"/>
    <w:rsid w:val="25E17825"/>
    <w:rsid w:val="26766794"/>
    <w:rsid w:val="280A4712"/>
    <w:rsid w:val="28AE3D8F"/>
    <w:rsid w:val="29FF7D59"/>
    <w:rsid w:val="2ACA43D3"/>
    <w:rsid w:val="2B6538FC"/>
    <w:rsid w:val="2DC16E62"/>
    <w:rsid w:val="2DD679D2"/>
    <w:rsid w:val="2E121284"/>
    <w:rsid w:val="2F9673D3"/>
    <w:rsid w:val="31384AAC"/>
    <w:rsid w:val="33BE787C"/>
    <w:rsid w:val="34045167"/>
    <w:rsid w:val="346805EE"/>
    <w:rsid w:val="34BD2873"/>
    <w:rsid w:val="36204B66"/>
    <w:rsid w:val="37E83776"/>
    <w:rsid w:val="38B8779D"/>
    <w:rsid w:val="38BC6B8E"/>
    <w:rsid w:val="39A025B1"/>
    <w:rsid w:val="39B3010C"/>
    <w:rsid w:val="3B483A75"/>
    <w:rsid w:val="3C1A0D7E"/>
    <w:rsid w:val="3D4E2CCD"/>
    <w:rsid w:val="3FA765C2"/>
    <w:rsid w:val="40903328"/>
    <w:rsid w:val="40B3790E"/>
    <w:rsid w:val="40CB6E2A"/>
    <w:rsid w:val="414D5CD7"/>
    <w:rsid w:val="42BE23FB"/>
    <w:rsid w:val="44745BE8"/>
    <w:rsid w:val="46946CC1"/>
    <w:rsid w:val="483D3A51"/>
    <w:rsid w:val="48A75839"/>
    <w:rsid w:val="490B3EF9"/>
    <w:rsid w:val="49441349"/>
    <w:rsid w:val="4BA12070"/>
    <w:rsid w:val="4CB45BE4"/>
    <w:rsid w:val="4CEB7FA9"/>
    <w:rsid w:val="4E36543B"/>
    <w:rsid w:val="4FB93D2F"/>
    <w:rsid w:val="51302538"/>
    <w:rsid w:val="51FB213B"/>
    <w:rsid w:val="52304B20"/>
    <w:rsid w:val="523404FC"/>
    <w:rsid w:val="5247208D"/>
    <w:rsid w:val="543E7DD5"/>
    <w:rsid w:val="54DD59FC"/>
    <w:rsid w:val="56046CCD"/>
    <w:rsid w:val="56133223"/>
    <w:rsid w:val="561E1BC5"/>
    <w:rsid w:val="568D1A53"/>
    <w:rsid w:val="56A539D4"/>
    <w:rsid w:val="577F10B2"/>
    <w:rsid w:val="584301C2"/>
    <w:rsid w:val="59591163"/>
    <w:rsid w:val="5B7E4AB9"/>
    <w:rsid w:val="5CEE5073"/>
    <w:rsid w:val="5D071C0A"/>
    <w:rsid w:val="5D705AD2"/>
    <w:rsid w:val="5DF4241E"/>
    <w:rsid w:val="60145B8B"/>
    <w:rsid w:val="60314E97"/>
    <w:rsid w:val="60CB71B5"/>
    <w:rsid w:val="60D30701"/>
    <w:rsid w:val="632F094E"/>
    <w:rsid w:val="641047FE"/>
    <w:rsid w:val="6557402B"/>
    <w:rsid w:val="67136719"/>
    <w:rsid w:val="6742516C"/>
    <w:rsid w:val="67B8156B"/>
    <w:rsid w:val="693A27A5"/>
    <w:rsid w:val="697A74DB"/>
    <w:rsid w:val="69CF00DA"/>
    <w:rsid w:val="6AE637A5"/>
    <w:rsid w:val="6AEF234F"/>
    <w:rsid w:val="6B937AFB"/>
    <w:rsid w:val="6B9E2A3D"/>
    <w:rsid w:val="6BF73954"/>
    <w:rsid w:val="6C0343DB"/>
    <w:rsid w:val="6CD9429C"/>
    <w:rsid w:val="6DBE237E"/>
    <w:rsid w:val="6E20163D"/>
    <w:rsid w:val="6E2C4E03"/>
    <w:rsid w:val="6E7E6EBD"/>
    <w:rsid w:val="6EAA770F"/>
    <w:rsid w:val="6EF93411"/>
    <w:rsid w:val="6F135500"/>
    <w:rsid w:val="709C0B12"/>
    <w:rsid w:val="72224B6E"/>
    <w:rsid w:val="73146EE2"/>
    <w:rsid w:val="74AB78D6"/>
    <w:rsid w:val="75181016"/>
    <w:rsid w:val="755151AC"/>
    <w:rsid w:val="767D4156"/>
    <w:rsid w:val="7743069E"/>
    <w:rsid w:val="799A74DE"/>
    <w:rsid w:val="79E71F07"/>
    <w:rsid w:val="7CFF14EF"/>
    <w:rsid w:val="7D304F96"/>
    <w:rsid w:val="7DCD32FA"/>
    <w:rsid w:val="7EBE700C"/>
    <w:rsid w:val="7EDC594C"/>
    <w:rsid w:val="7F49583F"/>
    <w:rsid w:val="7F626934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6</Pages>
  <Words>2148</Words>
  <Characters>2312</Characters>
  <Lines>6</Lines>
  <Paragraphs>4</Paragraphs>
  <TotalTime>0</TotalTime>
  <ScaleCrop>false</ScaleCrop>
  <LinksUpToDate>false</LinksUpToDate>
  <CharactersWithSpaces>3152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謙謙結</cp:lastModifiedBy>
  <cp:lastPrinted>2022-03-03T01:37:00Z</cp:lastPrinted>
  <dcterms:modified xsi:type="dcterms:W3CDTF">2022-05-10T08:47:27Z</dcterms:modified>
  <dc:title>桂安职培字[2004] 14号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02AD7590FD4147A082BCA07591DA79BF</vt:lpwstr>
  </property>
</Properties>
</file>